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9F" w:rsidRDefault="00A84D9F"/>
    <w:p w:rsidR="000B35A9" w:rsidRDefault="000B35A9" w:rsidP="00BF6A22">
      <w:pPr>
        <w:jc w:val="center"/>
        <w:rPr>
          <w:rFonts w:ascii="Arial" w:hAnsi="Arial" w:cs="Arial"/>
          <w:b/>
        </w:rPr>
      </w:pPr>
    </w:p>
    <w:p w:rsidR="000B35A9" w:rsidRDefault="000B35A9" w:rsidP="00BF6A22">
      <w:pPr>
        <w:jc w:val="center"/>
        <w:rPr>
          <w:rFonts w:ascii="Arial" w:hAnsi="Arial" w:cs="Arial"/>
          <w:b/>
        </w:rPr>
      </w:pPr>
    </w:p>
    <w:p w:rsidR="00BF6A22" w:rsidRPr="00495975" w:rsidRDefault="00BF6A22" w:rsidP="00BF6A22">
      <w:pPr>
        <w:jc w:val="center"/>
        <w:rPr>
          <w:rFonts w:ascii="Arial" w:hAnsi="Arial" w:cs="Arial"/>
          <w:b/>
        </w:rPr>
      </w:pPr>
      <w:r w:rsidRPr="00495975">
        <w:rPr>
          <w:rFonts w:ascii="Arial" w:hAnsi="Arial" w:cs="Arial"/>
          <w:b/>
        </w:rPr>
        <w:t>SERVICIOS Y TRÁMITES</w:t>
      </w:r>
    </w:p>
    <w:p w:rsidR="00BF6A22" w:rsidRPr="00495975" w:rsidRDefault="00BF6A22" w:rsidP="00BF6A22">
      <w:pPr>
        <w:jc w:val="center"/>
        <w:rPr>
          <w:rFonts w:ascii="Arial" w:hAnsi="Arial" w:cs="Arial"/>
          <w:b/>
        </w:rPr>
      </w:pPr>
      <w:r w:rsidRPr="00495975">
        <w:rPr>
          <w:rFonts w:ascii="Arial" w:hAnsi="Arial" w:cs="Arial"/>
          <w:b/>
        </w:rPr>
        <w:t>UNIDAD DE TRANSPARENCIA DE COPARMEX</w:t>
      </w:r>
    </w:p>
    <w:p w:rsidR="00BF6A22" w:rsidRDefault="00BF6A22" w:rsidP="00BF6A22">
      <w:pPr>
        <w:jc w:val="center"/>
        <w:rPr>
          <w:rFonts w:ascii="Arial" w:hAnsi="Arial" w:cs="Arial"/>
        </w:rPr>
      </w:pP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2376"/>
        <w:gridCol w:w="3402"/>
        <w:gridCol w:w="2127"/>
        <w:gridCol w:w="2693"/>
        <w:gridCol w:w="2835"/>
      </w:tblGrid>
      <w:tr w:rsidR="00BF6A22" w:rsidTr="00BF6A22">
        <w:tc>
          <w:tcPr>
            <w:tcW w:w="2376" w:type="dxa"/>
          </w:tcPr>
          <w:p w:rsidR="00BF6A22" w:rsidRPr="00BF6A22" w:rsidRDefault="00BF6A22" w:rsidP="00BF6A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A22">
              <w:rPr>
                <w:rFonts w:ascii="Arial" w:hAnsi="Arial" w:cs="Arial"/>
                <w:b/>
                <w:sz w:val="20"/>
                <w:szCs w:val="20"/>
              </w:rPr>
              <w:t>TIPO DE SERVICIO</w:t>
            </w:r>
          </w:p>
        </w:tc>
        <w:tc>
          <w:tcPr>
            <w:tcW w:w="3402" w:type="dxa"/>
          </w:tcPr>
          <w:p w:rsidR="00BF6A22" w:rsidRPr="00BF6A22" w:rsidRDefault="00BF6A22" w:rsidP="00BF6A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A22">
              <w:rPr>
                <w:rFonts w:ascii="Arial" w:hAnsi="Arial" w:cs="Arial"/>
                <w:b/>
                <w:sz w:val="20"/>
                <w:szCs w:val="20"/>
              </w:rPr>
              <w:t>DESCRIPCIÓN DEL SERVICIO</w:t>
            </w:r>
          </w:p>
        </w:tc>
        <w:tc>
          <w:tcPr>
            <w:tcW w:w="2127" w:type="dxa"/>
          </w:tcPr>
          <w:p w:rsidR="00BF6A22" w:rsidRPr="00BF6A22" w:rsidRDefault="00BF6A22" w:rsidP="00BF6A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A22">
              <w:rPr>
                <w:rFonts w:ascii="Arial" w:hAnsi="Arial" w:cs="Arial"/>
                <w:b/>
                <w:sz w:val="20"/>
                <w:szCs w:val="20"/>
              </w:rPr>
              <w:t>MODALIDAD</w:t>
            </w:r>
          </w:p>
        </w:tc>
        <w:tc>
          <w:tcPr>
            <w:tcW w:w="2693" w:type="dxa"/>
          </w:tcPr>
          <w:p w:rsidR="00BF6A22" w:rsidRPr="00BF6A22" w:rsidRDefault="00BF6A22" w:rsidP="00BF6A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A22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2835" w:type="dxa"/>
          </w:tcPr>
          <w:p w:rsidR="00BF6A22" w:rsidRPr="00BF6A22" w:rsidRDefault="00BF6A22" w:rsidP="00BF6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6A22">
              <w:rPr>
                <w:rFonts w:ascii="Arial" w:hAnsi="Arial" w:cs="Arial"/>
                <w:b/>
                <w:sz w:val="20"/>
                <w:szCs w:val="20"/>
              </w:rPr>
              <w:t>TIEMPO DE RESPUESTA</w:t>
            </w:r>
          </w:p>
        </w:tc>
      </w:tr>
      <w:tr w:rsidR="00BF6A22" w:rsidTr="00866C50">
        <w:trPr>
          <w:trHeight w:val="2339"/>
        </w:trPr>
        <w:tc>
          <w:tcPr>
            <w:tcW w:w="2376" w:type="dxa"/>
          </w:tcPr>
          <w:p w:rsidR="00BF6A22" w:rsidRPr="00BF6A22" w:rsidRDefault="00495975" w:rsidP="00BF6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Orientación y </w:t>
            </w:r>
            <w:r w:rsidR="00BF6A22">
              <w:rPr>
                <w:rFonts w:ascii="Arial" w:hAnsi="Arial" w:cs="Arial"/>
                <w:sz w:val="20"/>
                <w:szCs w:val="20"/>
              </w:rPr>
              <w:t>Acceso a la Información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495975" w:rsidRDefault="00495975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Orientación a los solicitantes para la obtención de información pública de COPARMEX.</w:t>
            </w:r>
          </w:p>
          <w:p w:rsidR="00495975" w:rsidRDefault="00495975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975" w:rsidRPr="00BF6A22" w:rsidRDefault="00495975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Recibir y tramitar solicitudes de acceso a la información.</w:t>
            </w:r>
          </w:p>
        </w:tc>
        <w:tc>
          <w:tcPr>
            <w:tcW w:w="2127" w:type="dxa"/>
          </w:tcPr>
          <w:p w:rsidR="00495975" w:rsidRPr="002732A9" w:rsidRDefault="00495975" w:rsidP="0027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2A9">
              <w:rPr>
                <w:rFonts w:ascii="Arial" w:hAnsi="Arial" w:cs="Arial"/>
                <w:sz w:val="20"/>
                <w:szCs w:val="20"/>
              </w:rPr>
              <w:t>Presencial</w:t>
            </w:r>
            <w:r w:rsidR="002732A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95975" w:rsidRDefault="00495975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975" w:rsidRPr="002732A9" w:rsidRDefault="00495975" w:rsidP="0027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2A9">
              <w:rPr>
                <w:rFonts w:ascii="Arial" w:hAnsi="Arial" w:cs="Arial"/>
                <w:sz w:val="20"/>
                <w:szCs w:val="20"/>
              </w:rPr>
              <w:t>Vía telefónica</w:t>
            </w:r>
            <w:r w:rsidR="002732A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95975" w:rsidRDefault="00495975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975" w:rsidRPr="002732A9" w:rsidRDefault="002732A9" w:rsidP="0027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Vía electrónica en la</w:t>
            </w:r>
            <w:r w:rsidR="00495975" w:rsidRPr="002732A9">
              <w:rPr>
                <w:rFonts w:ascii="Arial" w:hAnsi="Arial" w:cs="Arial"/>
                <w:sz w:val="20"/>
                <w:szCs w:val="20"/>
              </w:rPr>
              <w:t xml:space="preserve"> Plataforma Nacional de Transparencia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95975" w:rsidRDefault="00495975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975" w:rsidRPr="002732A9" w:rsidRDefault="00495975" w:rsidP="0027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2A9">
              <w:rPr>
                <w:rFonts w:ascii="Arial" w:hAnsi="Arial" w:cs="Arial"/>
                <w:sz w:val="20"/>
                <w:szCs w:val="20"/>
              </w:rPr>
              <w:t>Correo electrónico</w:t>
            </w:r>
            <w:r w:rsidR="002732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BF6A22" w:rsidRDefault="002732A9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Enunciar la información requerida para su localización y entrega en caso de estar disponible.</w:t>
            </w:r>
          </w:p>
          <w:p w:rsidR="002732A9" w:rsidRDefault="002732A9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32A9" w:rsidRPr="00BF6A22" w:rsidRDefault="002732A9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*Solicitudes mediante escrito libre.</w:t>
            </w:r>
          </w:p>
        </w:tc>
        <w:tc>
          <w:tcPr>
            <w:tcW w:w="2835" w:type="dxa"/>
          </w:tcPr>
          <w:p w:rsidR="00BF6A22" w:rsidRDefault="002732A9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días hábiles</w:t>
            </w:r>
          </w:p>
          <w:p w:rsidR="002732A9" w:rsidRPr="00BF6A22" w:rsidRDefault="002732A9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manera inmediata en caso de que la información se tenga publicada en medios públicos.</w:t>
            </w:r>
          </w:p>
        </w:tc>
      </w:tr>
      <w:tr w:rsidR="00BF6A22" w:rsidTr="00BF6A22">
        <w:trPr>
          <w:trHeight w:val="2246"/>
        </w:trPr>
        <w:tc>
          <w:tcPr>
            <w:tcW w:w="2376" w:type="dxa"/>
          </w:tcPr>
          <w:p w:rsidR="00BF6A22" w:rsidRPr="00BF6A22" w:rsidRDefault="00BF6A22" w:rsidP="00BF6A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Ejercicio de Derechos ARCO</w:t>
            </w:r>
          </w:p>
        </w:tc>
        <w:tc>
          <w:tcPr>
            <w:tcW w:w="3402" w:type="dxa"/>
          </w:tcPr>
          <w:p w:rsidR="00BF6A22" w:rsidRPr="00BF6A22" w:rsidRDefault="002732A9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Orientación e información para el acceso, rectificación, cancelación y oposición a la publicación de datos personales en posesión de COPARMEX.</w:t>
            </w:r>
          </w:p>
        </w:tc>
        <w:tc>
          <w:tcPr>
            <w:tcW w:w="2127" w:type="dxa"/>
          </w:tcPr>
          <w:p w:rsidR="00BF6A22" w:rsidRDefault="002732A9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</w:t>
            </w:r>
          </w:p>
          <w:p w:rsidR="002732A9" w:rsidRDefault="002732A9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32A9" w:rsidRDefault="002732A9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Vía telefónica</w:t>
            </w:r>
          </w:p>
          <w:p w:rsidR="002732A9" w:rsidRDefault="002732A9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32A9" w:rsidRDefault="00356210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Vía electrónica en la Plataforma Nacional de Transparencia.</w:t>
            </w:r>
          </w:p>
          <w:p w:rsidR="00356210" w:rsidRDefault="00356210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6210" w:rsidRPr="00BF6A22" w:rsidRDefault="00356210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electrónico.</w:t>
            </w:r>
          </w:p>
        </w:tc>
        <w:tc>
          <w:tcPr>
            <w:tcW w:w="2693" w:type="dxa"/>
          </w:tcPr>
          <w:p w:rsidR="00BF6A22" w:rsidRDefault="00356210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Escrito libre del solicitante donde especifique que datos personales desea localizar, modificar, cancelar u oponerse a su publicación.</w:t>
            </w:r>
          </w:p>
          <w:p w:rsidR="00356210" w:rsidRDefault="00356210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6210" w:rsidRPr="00BF6A22" w:rsidRDefault="00356210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Identificación del solicitante para tener la certeza que  </w:t>
            </w:r>
          </w:p>
        </w:tc>
        <w:tc>
          <w:tcPr>
            <w:tcW w:w="2835" w:type="dxa"/>
          </w:tcPr>
          <w:p w:rsidR="00BF6A22" w:rsidRPr="00BF6A22" w:rsidRDefault="00356210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días hábiles</w:t>
            </w:r>
          </w:p>
        </w:tc>
      </w:tr>
    </w:tbl>
    <w:p w:rsidR="00BF6A22" w:rsidRDefault="00BF6A22" w:rsidP="00BF6A22">
      <w:pPr>
        <w:jc w:val="center"/>
        <w:rPr>
          <w:rFonts w:ascii="Arial" w:hAnsi="Arial" w:cs="Arial"/>
        </w:rPr>
      </w:pPr>
    </w:p>
    <w:p w:rsidR="00356210" w:rsidRPr="00BF6A22" w:rsidRDefault="00356210" w:rsidP="000B35A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que el solicitante se encuentre inconforme con la información o respuesta entregada por </w:t>
      </w:r>
      <w:bookmarkStart w:id="0" w:name="_GoBack"/>
      <w:bookmarkEnd w:id="0"/>
      <w:r>
        <w:rPr>
          <w:rFonts w:ascii="Arial" w:hAnsi="Arial" w:cs="Arial"/>
        </w:rPr>
        <w:t>COPARMEX a su solicitud de información o al ejercicio de Derechos ARCO, podrá interponer el Recurso de Revisión previsto en la Ley General de Transparencia y Acceso</w:t>
      </w:r>
      <w:r w:rsidR="000B35A9">
        <w:rPr>
          <w:rFonts w:ascii="Arial" w:hAnsi="Arial" w:cs="Arial"/>
        </w:rPr>
        <w:t xml:space="preserve"> a la Información Pública en el título Octavo “De los Procedimientos de impugnación en materia de Acceso a la Información Pública.</w:t>
      </w:r>
    </w:p>
    <w:sectPr w:rsidR="00356210" w:rsidRPr="00BF6A22" w:rsidSect="00BF6A22">
      <w:headerReference w:type="default" r:id="rId7"/>
      <w:pgSz w:w="15840" w:h="12240" w:orient="landscape"/>
      <w:pgMar w:top="1701" w:right="195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E43" w:rsidRDefault="00693E43" w:rsidP="00693E43">
      <w:r>
        <w:separator/>
      </w:r>
    </w:p>
  </w:endnote>
  <w:endnote w:type="continuationSeparator" w:id="0">
    <w:p w:rsidR="00693E43" w:rsidRDefault="00693E43" w:rsidP="0069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E43" w:rsidRDefault="00693E43" w:rsidP="00693E43">
      <w:r>
        <w:separator/>
      </w:r>
    </w:p>
  </w:footnote>
  <w:footnote w:type="continuationSeparator" w:id="0">
    <w:p w:rsidR="00693E43" w:rsidRDefault="00693E43" w:rsidP="00693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43" w:rsidRDefault="00693E4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-6985</wp:posOffset>
          </wp:positionV>
          <wp:extent cx="810895" cy="683260"/>
          <wp:effectExtent l="0" t="0" r="1905" b="2540"/>
          <wp:wrapSquare wrapText="bothSides"/>
          <wp:docPr id="1" name="Imagen 1" descr="Macintosh HD:Users:comunicacion:Desktop:DISEÑO:Logos:LOGOS COPARMEX :LOGOS:logo 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unicacion:Desktop:DISEÑO:Logos:LOGOS COPARMEX :LOGOS:logo f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1" t="14027" r="7240" b="13349"/>
                  <a:stretch/>
                </pic:blipFill>
                <pic:spPr bwMode="auto">
                  <a:xfrm>
                    <a:off x="0" y="0"/>
                    <a:ext cx="81089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4899"/>
    <w:multiLevelType w:val="hybridMultilevel"/>
    <w:tmpl w:val="062C39F8"/>
    <w:lvl w:ilvl="0" w:tplc="DB9A2A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32D9B"/>
    <w:multiLevelType w:val="hybridMultilevel"/>
    <w:tmpl w:val="7A50C8AC"/>
    <w:lvl w:ilvl="0" w:tplc="D6587EA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216AC"/>
    <w:multiLevelType w:val="hybridMultilevel"/>
    <w:tmpl w:val="A0A0C888"/>
    <w:lvl w:ilvl="0" w:tplc="A44ED4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C1E68"/>
    <w:multiLevelType w:val="hybridMultilevel"/>
    <w:tmpl w:val="08E8058A"/>
    <w:lvl w:ilvl="0" w:tplc="C404693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43"/>
    <w:rsid w:val="000B35A9"/>
    <w:rsid w:val="002732A9"/>
    <w:rsid w:val="00292D29"/>
    <w:rsid w:val="00356210"/>
    <w:rsid w:val="00466791"/>
    <w:rsid w:val="00495975"/>
    <w:rsid w:val="00693E43"/>
    <w:rsid w:val="00700D21"/>
    <w:rsid w:val="00781A32"/>
    <w:rsid w:val="00866C50"/>
    <w:rsid w:val="00A84D9F"/>
    <w:rsid w:val="00B571AA"/>
    <w:rsid w:val="00B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24D793"/>
  <w15:docId w15:val="{9239B503-8DA5-4F4E-90F0-1FD653B2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71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E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E43"/>
  </w:style>
  <w:style w:type="paragraph" w:styleId="Piedepgina">
    <w:name w:val="footer"/>
    <w:basedOn w:val="Normal"/>
    <w:link w:val="PiedepginaCar"/>
    <w:uiPriority w:val="99"/>
    <w:unhideWhenUsed/>
    <w:rsid w:val="00693E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E43"/>
  </w:style>
  <w:style w:type="paragraph" w:styleId="Textodeglobo">
    <w:name w:val="Balloon Text"/>
    <w:basedOn w:val="Normal"/>
    <w:link w:val="TextodegloboCar"/>
    <w:uiPriority w:val="99"/>
    <w:semiHidden/>
    <w:unhideWhenUsed/>
    <w:rsid w:val="00693E4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E43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BF6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COPARMEX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Ixchel Gabriela Maldonado Reyes</cp:lastModifiedBy>
  <cp:revision>3</cp:revision>
  <dcterms:created xsi:type="dcterms:W3CDTF">2017-05-04T19:37:00Z</dcterms:created>
  <dcterms:modified xsi:type="dcterms:W3CDTF">2017-05-04T19:37:00Z</dcterms:modified>
</cp:coreProperties>
</file>